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Malgun Gothic" w:hAnsi="Malgun Gothic" w:eastAsia="맑은 고딕"/>
          <w:b/>
          <w:color w:val="111111"/>
          <w:sz w:val="38"/>
        </w:rPr>
        <w:t>재 고 관 리 대 장</w:t>
      </w:r>
    </w:p>
    <w:p>
      <w:pPr>
        <w:spacing w:after="120"/>
        <w:jc w:val="center"/>
      </w:pPr>
      <w:r>
        <w:rPr>
          <w:rFonts w:ascii="Malgun Gothic" w:hAnsi="Malgun Gothic" w:eastAsia="맑은 고딕"/>
          <w:b w:val="0"/>
          <w:color w:val="5B6470"/>
          <w:sz w:val="16"/>
        </w:rPr>
        <w:t>품목별 입고·출고·현재고를 기록하고 관리하는 재고 현황 서식</w:t>
      </w:r>
    </w:p>
    <w:p>
      <w:pPr>
        <w:spacing w:after="40"/>
      </w:pPr>
      <w:r>
        <w:rPr>
          <w:rFonts w:ascii="Malgun Gothic" w:hAnsi="Malgun Gothic" w:eastAsia="맑은 고딕"/>
          <w:b/>
          <w:color w:val="222222"/>
          <w:sz w:val="19"/>
        </w:rPr>
        <w:t>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사업장 / 부서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작성 기준일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담당자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보관 장소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관리 기간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 ~ 20   년   월   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문서 번호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222222"/>
          <w:sz w:val="19"/>
        </w:rPr>
        <w:t>2. 재고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</w:tblGrid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번호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품목코드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품목명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규격 / 단위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기초재고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입고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출고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현재고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적정재고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보관위치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비고</w:t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1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A-001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A4 복사용지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80g / BOX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10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5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3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12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8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창고 A-1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5"/>
              </w:rPr>
              <w:t>정상</w:t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2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3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4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5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6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7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8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9</w:t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407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222222"/>
          <w:sz w:val="19"/>
        </w:rPr>
        <w:t>재고 요약 및 확인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총 품목 수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입고 합계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출고 합계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재고 부족 품목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확인자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(서명)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확인일</w:t>
            </w:r>
          </w:p>
        </w:tc>
        <w:tc>
          <w:tcPr>
            <w:tcW w:type="dxa" w:w="2580"/>
            <w:vAlign w:val="center"/>
            <w:tcMar>
              <w:top w:w="60" w:type="dxa"/>
              <w:bottom w:w="60" w:type="dxa"/>
              <w:start w:w="70" w:type="dxa"/>
              <w:end w:w="7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</w:t>
            </w:r>
          </w:p>
        </w:tc>
      </w:tr>
    </w:tbl>
    <w:sectPr w:rsidR="00FC693F" w:rsidRPr="0006063C" w:rsidSect="00034616">
      <w:pgSz w:w="16838" w:h="11906"/>
      <w:pgMar w:top="794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